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2DF13" w14:textId="432CBF22" w:rsidR="000148F4" w:rsidRDefault="00215153" w:rsidP="0084558B">
      <w:pPr>
        <w:pStyle w:val="NormalnyWeb"/>
        <w:tabs>
          <w:tab w:val="left" w:pos="567"/>
        </w:tabs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15153">
        <w:rPr>
          <w:rFonts w:ascii="Arial" w:hAnsi="Arial" w:cs="Arial"/>
          <w:b/>
          <w:color w:val="000000"/>
          <w:sz w:val="22"/>
          <w:szCs w:val="22"/>
        </w:rPr>
        <w:t xml:space="preserve">Załącznik nr 1 – Oświadczenie </w:t>
      </w:r>
      <w:r>
        <w:rPr>
          <w:rFonts w:ascii="Arial" w:hAnsi="Arial" w:cs="Arial"/>
          <w:b/>
          <w:color w:val="000000"/>
          <w:sz w:val="22"/>
          <w:szCs w:val="22"/>
        </w:rPr>
        <w:t>–</w:t>
      </w:r>
      <w:r w:rsidRPr="00215153">
        <w:rPr>
          <w:rFonts w:ascii="Arial" w:hAnsi="Arial" w:cs="Arial"/>
          <w:b/>
          <w:color w:val="000000"/>
          <w:sz w:val="22"/>
          <w:szCs w:val="22"/>
        </w:rPr>
        <w:t xml:space="preserve"> przeniesienie autorskich praw majątkowych</w:t>
      </w:r>
      <w:r w:rsidR="00A864E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6546C">
        <w:rPr>
          <w:rFonts w:ascii="Arial" w:hAnsi="Arial" w:cs="Arial"/>
          <w:b/>
          <w:color w:val="000000"/>
          <w:sz w:val="22"/>
          <w:szCs w:val="22"/>
        </w:rPr>
        <w:t>–</w:t>
      </w:r>
      <w:r w:rsidR="00996AD4">
        <w:rPr>
          <w:rFonts w:ascii="Arial" w:hAnsi="Arial" w:cs="Arial"/>
          <w:b/>
          <w:color w:val="000000"/>
          <w:sz w:val="22"/>
          <w:szCs w:val="22"/>
        </w:rPr>
        <w:t xml:space="preserve"> do Oferty z dnia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.</w:t>
      </w:r>
      <w:r w:rsidR="00996AD4">
        <w:rPr>
          <w:rFonts w:ascii="Arial" w:hAnsi="Arial" w:cs="Arial"/>
          <w:b/>
          <w:color w:val="000000"/>
          <w:sz w:val="22"/>
          <w:szCs w:val="22"/>
        </w:rPr>
        <w:t>……</w:t>
      </w:r>
      <w:r w:rsidR="000148F4">
        <w:rPr>
          <w:rFonts w:ascii="Arial" w:hAnsi="Arial" w:cs="Arial"/>
          <w:b/>
          <w:color w:val="000000"/>
          <w:sz w:val="22"/>
          <w:szCs w:val="22"/>
        </w:rPr>
        <w:t>..</w:t>
      </w:r>
      <w:r w:rsidR="00996AD4">
        <w:rPr>
          <w:rFonts w:ascii="Arial" w:hAnsi="Arial" w:cs="Arial"/>
          <w:b/>
          <w:color w:val="000000"/>
          <w:sz w:val="22"/>
          <w:szCs w:val="22"/>
        </w:rPr>
        <w:t>.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E749478" w14:textId="3F3AACF9" w:rsidR="00BB39DD" w:rsidRPr="00A41382" w:rsidRDefault="000148F4" w:rsidP="0084558B">
      <w:pPr>
        <w:pStyle w:val="Akapitzlist"/>
        <w:tabs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dla zadania pn.:</w:t>
      </w:r>
      <w:r w:rsidRPr="000148F4">
        <w:t xml:space="preserve"> </w:t>
      </w:r>
      <w:r w:rsidR="00BB39DD" w:rsidRPr="009F6FDC">
        <w:rPr>
          <w:rFonts w:ascii="Arial" w:hAnsi="Arial" w:cs="Arial"/>
          <w:b/>
          <w:bCs/>
        </w:rPr>
        <w:t>„</w:t>
      </w:r>
      <w:r w:rsidR="00425275" w:rsidRPr="00A62A91">
        <w:rPr>
          <w:rFonts w:ascii="Arial" w:hAnsi="Arial" w:cs="Arial"/>
          <w:b/>
        </w:rPr>
        <w:t>Siedziba spółki – wykonanie projektu przebudowy (adaptacji) pomieszczenia technicznego na biura z połączeniem komunikacyjnym budynku „C” – koncepcja, projekt</w:t>
      </w:r>
      <w:r w:rsidR="00BB39DD" w:rsidRPr="009F6FDC">
        <w:rPr>
          <w:rFonts w:ascii="Arial" w:hAnsi="Arial" w:cs="Arial"/>
          <w:b/>
          <w:bCs/>
        </w:rPr>
        <w:t>”</w:t>
      </w:r>
    </w:p>
    <w:p w14:paraId="0970C51F" w14:textId="77777777" w:rsidR="00F40544" w:rsidRPr="00F40544" w:rsidRDefault="00F40544" w:rsidP="00BB39DD">
      <w:pPr>
        <w:pStyle w:val="NormalnyWeb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0544">
        <w:rPr>
          <w:rFonts w:ascii="Arial" w:hAnsi="Arial" w:cs="Arial"/>
          <w:b/>
          <w:color w:val="000000"/>
          <w:sz w:val="22"/>
          <w:szCs w:val="22"/>
        </w:rPr>
        <w:t>PRZENIESIENIE PRAW AUTORSKICH</w:t>
      </w:r>
    </w:p>
    <w:p w14:paraId="4646DDC0" w14:textId="77777777" w:rsidR="00776533" w:rsidRPr="00776533" w:rsidRDefault="00F40544" w:rsidP="001C48BF">
      <w:pPr>
        <w:pStyle w:val="NormalnyWeb"/>
        <w:numPr>
          <w:ilvl w:val="0"/>
          <w:numId w:val="1"/>
        </w:numPr>
        <w:spacing w:before="120" w:before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Wykonawca gwarantuje, że przysługują mu wyłączne autorskie prawa majątkowe do wszelkich takich utworów objętych przedmi</w:t>
      </w:r>
      <w:r>
        <w:rPr>
          <w:rFonts w:ascii="Arial" w:hAnsi="Arial" w:cs="Arial"/>
          <w:color w:val="000000"/>
          <w:sz w:val="22"/>
          <w:szCs w:val="22"/>
        </w:rPr>
        <w:t>otem Umowy</w:t>
      </w:r>
      <w:r w:rsidRPr="00F40544">
        <w:rPr>
          <w:rFonts w:ascii="Arial" w:hAnsi="Arial" w:cs="Arial"/>
          <w:color w:val="000000"/>
          <w:sz w:val="22"/>
          <w:szCs w:val="22"/>
        </w:rPr>
        <w:t>, wyłączne prawo zezwalania na wykonywanie zależnych praw autorskich w stosunku do utworów oraz wyłączne prawo do rozporządzania utworami na polach eksploatacji okreś</w:t>
      </w:r>
      <w:r>
        <w:rPr>
          <w:rFonts w:ascii="Arial" w:hAnsi="Arial" w:cs="Arial"/>
          <w:color w:val="000000"/>
          <w:sz w:val="22"/>
          <w:szCs w:val="22"/>
        </w:rPr>
        <w:t>lonych w pkt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3</w:t>
      </w:r>
      <w:r w:rsidRPr="00F40544">
        <w:rPr>
          <w:rFonts w:ascii="Arial" w:hAnsi="Arial" w:cs="Arial"/>
          <w:color w:val="000000"/>
          <w:sz w:val="22"/>
          <w:szCs w:val="22"/>
        </w:rPr>
        <w:t xml:space="preserve">, lub też - najpóźniej 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F40544">
        <w:rPr>
          <w:rFonts w:ascii="Arial" w:hAnsi="Arial" w:cs="Arial"/>
          <w:color w:val="000000"/>
          <w:sz w:val="22"/>
          <w:szCs w:val="22"/>
        </w:rPr>
        <w:t xml:space="preserve">w dniu wydania utworów Zamawiającemu – prawa te będą Wykonawcy przysługiwały. Wykonawca gwarantuje i zobowiązuje się, że prawa powyższe nie będą niczym i przez nikogo ograniczone, a w szczególności będą wolne od wad prawnych i nie będą naruszać praw majątkowych ani dóbr osobistych osób trzecich. Wobec powyższego Wykonawca gwarantuje i zobowiązuje się, że utwory będą stanowiły dzieła oryginalne, spełniające kryteria, wskazane w treści art. 1 ustawy z dnia 4 lutego 1994 r. o prawie autorskim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</w:t>
      </w:r>
      <w:r w:rsidRPr="00F40544">
        <w:rPr>
          <w:rFonts w:ascii="Arial" w:hAnsi="Arial" w:cs="Arial"/>
          <w:color w:val="000000"/>
          <w:sz w:val="22"/>
          <w:szCs w:val="22"/>
        </w:rPr>
        <w:t>i prawach pokrewnych, natomiast nośniki, na których utwory zostaną utrwalone będą stanowiły wyłączną własność Wykonawcy.</w:t>
      </w:r>
    </w:p>
    <w:p w14:paraId="27B5DE07" w14:textId="77777777" w:rsidR="00F40544" w:rsidRDefault="00F40544" w:rsidP="001C48BF">
      <w:pPr>
        <w:pStyle w:val="NormalnyWeb"/>
        <w:numPr>
          <w:ilvl w:val="0"/>
          <w:numId w:val="1"/>
        </w:numPr>
        <w:spacing w:before="120" w:before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1C6125">
        <w:rPr>
          <w:rFonts w:ascii="Arial" w:hAnsi="Arial" w:cs="Arial"/>
          <w:color w:val="000000"/>
          <w:sz w:val="22"/>
          <w:szCs w:val="22"/>
        </w:rPr>
        <w:t>Wykonawca oświadcza, iż zawarcie i wykonanie Umowy nie wymaga uzyskania zezwoleń osób trzecich i nie narusza praw osób trzecich.</w:t>
      </w:r>
    </w:p>
    <w:p w14:paraId="07136CC4" w14:textId="77777777" w:rsidR="00F40544" w:rsidRPr="001C6125" w:rsidRDefault="00F40544" w:rsidP="001C6125">
      <w:pPr>
        <w:pStyle w:val="NormalnyWeb"/>
        <w:numPr>
          <w:ilvl w:val="0"/>
          <w:numId w:val="1"/>
        </w:numPr>
        <w:spacing w:before="8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1C6125">
        <w:rPr>
          <w:rFonts w:ascii="Arial" w:hAnsi="Arial" w:cs="Arial"/>
          <w:color w:val="000000"/>
          <w:sz w:val="22"/>
          <w:szCs w:val="22"/>
        </w:rPr>
        <w:t>Wykonawca przenosi na Zamawiającego autorskie prawa majątkowe do utworów objętych przedmiotem Umowy na wymienionych poniżej polach eksploatacji:</w:t>
      </w:r>
    </w:p>
    <w:p w14:paraId="0F4053DA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1) utrwalanie i zwielokrotnianie jakąkolwiek techniką nieograniczonej liczby egzemplarzy utworów lub ich elementów, w tym techniką drukarską, reprograficzną, zapisu magnetycznego, w pamięci komputera oraz techniką cyfrową, jak i w sieciach multimedialnych, w tym typu Internet i Intranet, na wszelkich nośnikach danych, włącznie </w:t>
      </w:r>
      <w:r w:rsidR="00996AD4"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Pr="00F40544">
        <w:rPr>
          <w:rFonts w:ascii="Arial" w:hAnsi="Arial" w:cs="Arial"/>
          <w:color w:val="000000"/>
          <w:sz w:val="22"/>
          <w:szCs w:val="22"/>
        </w:rPr>
        <w:t>z czynnościami przygotowawczymi do sporządzenia egzemplarzy utworów czy ich utrwalenia, a także poprzez wydruk komputerowy;</w:t>
      </w:r>
    </w:p>
    <w:p w14:paraId="31DD91F6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2) wprowadzanie oryginału utworów lub ich elementów oraz egzemplarzy nośników, na których utwory utrwalono, do obrotu, bez ograniczenia, co do teryto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rium oraz liczby nośników: </w:t>
      </w:r>
      <w:r w:rsidRPr="00F40544">
        <w:rPr>
          <w:rFonts w:ascii="Arial" w:hAnsi="Arial" w:cs="Arial"/>
          <w:color w:val="000000"/>
          <w:sz w:val="22"/>
          <w:szCs w:val="22"/>
        </w:rPr>
        <w:t>w postaci wprowadzania zwielokrotnionych egzemplarzy utworów lub ich elementów do obrotu drogą przeniesienia własności egzemplarza utworu (w sposób odpłatny albo nieodpłatny), przez rozpowszechnianie w każdej formie i we wszelkiego typu materiałach,</w:t>
      </w:r>
    </w:p>
    <w:p w14:paraId="1C3553F3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3) w szczególności za pomocą sieci Internet i Intranet, a także użyczenia, najmu lub dzierżawy oryginału albo egzemplarzy utworów, albo ich elementów;</w:t>
      </w:r>
    </w:p>
    <w:p w14:paraId="44E252FD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4) publiczne wykonanie, wystawienie, wyświetlenie, odtworzenie, nadawanie, reemitowanie oraz ekspozycja w ramach platform cyfrowych, przesyłanie za pośrednictwem sieci multimedialnych, w szczególności Internetu i Intranetu, rozpowszechnianie w postaci wydruku bądź wywołanych zdjęć, wykorzystanie w działaniach wizualnych, audiowizualnych lub multimedialnych oraz publiczne udostępnianie w taki sposób, aby każdy mógł mieć do utworów dostęp w miejscu i w czasie przez siebie wybranym, w tym poprzez zamieszczanie na stronie internetowej i intranetowej Zamawiającego i innych stronach internetowych i intranetowych oraz w treści korespondencji i materiałów przesyłanych drogą elektroniczną, a także poprzez wprowadzanie do pamięci komputera lub innych urządzeń służących do przetwarzania danych - jakąkolwiek techniką, włącznie 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F40544">
        <w:rPr>
          <w:rFonts w:ascii="Arial" w:hAnsi="Arial" w:cs="Arial"/>
          <w:color w:val="000000"/>
          <w:sz w:val="22"/>
          <w:szCs w:val="22"/>
        </w:rPr>
        <w:t>z tymczasową (czasową) postacią pojawiającą się np. w pamięci RAM;</w:t>
      </w:r>
    </w:p>
    <w:p w14:paraId="39969937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5) wykorzystanie utworów oraz ich elementów do wykonywania nowych opracowań, w tym materiałów reklamowych i promocyjnych, strategii, koncepcji, planów itp., a także </w:t>
      </w:r>
      <w:r w:rsidRPr="00F40544">
        <w:rPr>
          <w:rFonts w:ascii="Arial" w:hAnsi="Arial" w:cs="Arial"/>
          <w:color w:val="000000"/>
          <w:sz w:val="22"/>
          <w:szCs w:val="22"/>
        </w:rPr>
        <w:lastRenderedPageBreak/>
        <w:t>wykorzystanie utworów oraz ich elementów do korzystania z oraz rozpowszechniania opracowań, strategii, koncepcji, planów itp., oraz wyrażanie zgody na dokonywanie powyższego przez osoby trzecie (zgoda na wykonywanie praw zależnych);</w:t>
      </w:r>
    </w:p>
    <w:p w14:paraId="61809CA2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6) tłumaczenie utworów w całości lub w części, a w szczególności na języki obce oraz zmiana i przepisanie na inny rodzaj zapisu bądź system;</w:t>
      </w:r>
    </w:p>
    <w:p w14:paraId="1E05E1E6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7) wykorzystywanie utworu do realizacji zaprojektowanego obiektu oraz do zaprojektowania </w:t>
      </w:r>
      <w:r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Pr="00F40544">
        <w:rPr>
          <w:rFonts w:ascii="Arial" w:hAnsi="Arial" w:cs="Arial"/>
          <w:color w:val="000000"/>
          <w:sz w:val="22"/>
          <w:szCs w:val="22"/>
        </w:rPr>
        <w:t>i realizacji innych obiektów jak również do wykonywania remontów obiektu i urządzeń objętych Przedmiotem Umowy, wprowadzania w nich zmian lub ich modernizacji, niezależnie od tego czy powyższe czynności wykonywane będą przez Zama</w:t>
      </w:r>
      <w:r w:rsidR="001C6125">
        <w:rPr>
          <w:rFonts w:ascii="Arial" w:hAnsi="Arial" w:cs="Arial"/>
          <w:color w:val="000000"/>
          <w:sz w:val="22"/>
          <w:szCs w:val="22"/>
        </w:rPr>
        <w:t>wiającego bezpośrednio, czy też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40544">
        <w:rPr>
          <w:rFonts w:ascii="Arial" w:hAnsi="Arial" w:cs="Arial"/>
          <w:color w:val="000000"/>
          <w:sz w:val="22"/>
          <w:szCs w:val="22"/>
        </w:rPr>
        <w:t>z wykorzystaniem lub za pośrednictwem innych podmiotów;</w:t>
      </w:r>
    </w:p>
    <w:p w14:paraId="62B7EF5F" w14:textId="77777777" w:rsidR="00F40544" w:rsidRPr="00F40544" w:rsidRDefault="00F40544" w:rsidP="001C48BF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8) wykorzystywanie utworu celem prowadzenia remontów, napraw i modernizacji lub wprowadzania nowości technicznych oraz prac serwisowych, eksploatacyjnych i innych (we własnym zakresie oraz przy udziale podmiotów trzecich), a także udostępnianie (w tym przekazywanie kopii i wersji elektronicznej) utworu w celu prowadzenia postępowań mających na celu zlecanie ww. prac, a w szczególności w celu precyzyjnego opisu przedmiotu zamówienia w tym także w postępowaniach prowadzonych w trybie ustawy 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F40544">
        <w:rPr>
          <w:rFonts w:ascii="Arial" w:hAnsi="Arial" w:cs="Arial"/>
          <w:color w:val="000000"/>
          <w:sz w:val="22"/>
          <w:szCs w:val="22"/>
        </w:rPr>
        <w:t>z dnia 11 września 2019 r. Prawo zamówień publicznych lub każdej innej, która ją zastąpi.</w:t>
      </w:r>
    </w:p>
    <w:p w14:paraId="4566FFE7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. Autorskie prawa majątkowe do utworów jako całości oraz ich elementów, przechodzą na Zamawiającego z chwilą ustalenia utworów, (przy czym w razie wątpliwości utwory uważa się za ustalone najpóźniej z chwilą wydania egzemplarza nośnika, na którym utwór został utrwalony). Z tą samą chwilą przechodzi na Zamawiającego także prawo własności egzemplarzy nośników, na których utwory utrwalono, przekazanych Zamawiającemu.</w:t>
      </w:r>
    </w:p>
    <w:p w14:paraId="1B742C71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Wykonawca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                                 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z konieczności zaspokojenia roszczeń osób trzecich, w tym pokryje wszelkie koszty czynności przedsądowych i ewentualnego postępowania sądowego.</w:t>
      </w:r>
    </w:p>
    <w:p w14:paraId="52D9B7A0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6.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Wykonawca oświadcza, że posiada zgodę twórcy na dokonywanie zmian, adaptacji lub aktualizacji utworów oraz na modyfikowanie, adaptowanie i łączenie utworów z innymi utworami, a także na zastosowanie, eksploatację i zbycie takich opracowań na polach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eksploatacji określonych w pkt</w:t>
      </w:r>
      <w:r>
        <w:rPr>
          <w:rFonts w:ascii="Arial" w:hAnsi="Arial" w:cs="Arial"/>
          <w:color w:val="000000"/>
          <w:sz w:val="22"/>
          <w:szCs w:val="22"/>
        </w:rPr>
        <w:t xml:space="preserve"> 3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bez konieczności uzyskiwania dodatkowej zgody twórcy, 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a także jest upoważniony do udzielania w imieniu twórcy takiej zgody. W związku z tym Wykonawca wyraża zgodę na dokonywanie przez Zamawiającego powyższego oraz na udzielanie przez Zamawiającego dalszej zgody w tym zakresie. Wykonawca jednocześnie wyraża zgodę na rozpowszechnianie i korzystanie przez Zamawiającego z opracowań utworów, ich części i poszczególnych elementów, a także z dalszych opracowań.</w:t>
      </w:r>
    </w:p>
    <w:p w14:paraId="05666765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7.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Zamawiającemu będzie przysługiwać </w:t>
      </w:r>
      <w:r w:rsidR="00F40544">
        <w:rPr>
          <w:rFonts w:ascii="Arial" w:hAnsi="Arial" w:cs="Arial"/>
          <w:color w:val="000000"/>
          <w:sz w:val="22"/>
          <w:szCs w:val="22"/>
        </w:rPr>
        <w:t>na wszystkich wymienionych w pkt</w:t>
      </w:r>
      <w:r>
        <w:rPr>
          <w:rFonts w:ascii="Arial" w:hAnsi="Arial" w:cs="Arial"/>
          <w:color w:val="000000"/>
          <w:sz w:val="22"/>
          <w:szCs w:val="22"/>
        </w:rPr>
        <w:t xml:space="preserve"> 3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polach eksploatacji prawo do korzystania i rozporządzania utworami, ich częściami lub poszczególnymi elementami w celach związanych lub niezwiązanych z działalnością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gospodarczą Zamawiającego. Dotyczy to również opracowań utworów, ich części 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                                  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i poszczególnych elementów, a także dalszych opracowań.</w:t>
      </w:r>
    </w:p>
    <w:p w14:paraId="4499413E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8.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Wykonawca przenosi na Zamawiającego wyłączne prawo zezwalania na wykonywanie zależnych praw autorskich bez ograniczeń terytorialnych, czasowych i podmiotowych.</w:t>
      </w:r>
    </w:p>
    <w:p w14:paraId="4668C02A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9.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Wykonawca gwarantuje, że twórca wyraża zgodę na wykonywanie przez Zamawiającego przysługujących twórcy praw osobistych do utworów i ich opracowań i ich dalszych opracowań, w tym sprawowanie nadzoru autorskiego.</w:t>
      </w:r>
    </w:p>
    <w:p w14:paraId="3BA0E087" w14:textId="77777777" w:rsidR="00F40544" w:rsidRDefault="001C6125" w:rsidP="001C48BF">
      <w:pPr>
        <w:pStyle w:val="NormalnyWeb"/>
        <w:spacing w:before="12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10.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Wykonawca gwarantuje i zobowiązuje się, że twórca nie będzie wykonywał wobec Zamawiającego autorskich praw osobistych do utworów, w szczególności gwarantuje, że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lastRenderedPageBreak/>
        <w:t>twórca wyraża zgodę na swobodny wybór przez Zamawiającego czasu, miejsca oraz formy pierwszego publicznego udostępnienia utworów.</w:t>
      </w:r>
    </w:p>
    <w:p w14:paraId="25D269A5" w14:textId="77777777" w:rsidR="00F40544" w:rsidRDefault="001C6125" w:rsidP="001C48BF">
      <w:pPr>
        <w:pStyle w:val="NormalnyWeb"/>
        <w:spacing w:before="12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11.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Zamawiającemu będzie przysługiwać prawo przeniesienia uprawnień i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obowiązków wynikających z Zamówienia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na osoby trzecie w zakresie, w jakim prawa i obowiązki te wynika</w:t>
      </w:r>
      <w:r w:rsidR="00F40544">
        <w:rPr>
          <w:rFonts w:ascii="Arial" w:hAnsi="Arial" w:cs="Arial"/>
          <w:color w:val="000000"/>
          <w:sz w:val="22"/>
          <w:szCs w:val="22"/>
        </w:rPr>
        <w:t>ją z niniejszego pkt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, w tym autorskich praw majątkowych do utworów i ich opracowań oraz udzielania dalszych upoważnień w sprawach, w których Zamawiający upoważniony został przez Wykonawcę na podst</w:t>
      </w:r>
      <w:r w:rsidR="00F40544">
        <w:rPr>
          <w:rFonts w:ascii="Arial" w:hAnsi="Arial" w:cs="Arial"/>
          <w:color w:val="000000"/>
          <w:sz w:val="22"/>
          <w:szCs w:val="22"/>
        </w:rPr>
        <w:t>awie niniejszego pkt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.</w:t>
      </w:r>
    </w:p>
    <w:p w14:paraId="142BA72D" w14:textId="77777777" w:rsidR="00F40544" w:rsidRDefault="001C6125" w:rsidP="001C48BF">
      <w:pPr>
        <w:pStyle w:val="NormalnyWeb"/>
        <w:spacing w:before="12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12. </w:t>
      </w:r>
      <w:r w:rsidR="00F40544">
        <w:rPr>
          <w:rFonts w:ascii="Arial" w:hAnsi="Arial" w:cs="Arial"/>
          <w:color w:val="000000"/>
          <w:sz w:val="22"/>
          <w:szCs w:val="22"/>
        </w:rPr>
        <w:t>Postanowienia pkt</w:t>
      </w:r>
      <w:r>
        <w:rPr>
          <w:rFonts w:ascii="Arial" w:hAnsi="Arial" w:cs="Arial"/>
          <w:color w:val="000000"/>
          <w:sz w:val="22"/>
          <w:szCs w:val="22"/>
        </w:rPr>
        <w:t xml:space="preserve"> 2 - 11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znajdują odpowiednie zastosowanie w zakresie uprawnień Zamawiającego wobec dostarczonej przez Wykonawcę dokumentacji, która nie jest utworem w rozumieniu ustawy z dnia 4 lutego 1994 r. o prawie autorskim i prawach pokrewnych (tekst jednolity Dz. U. z 2021 r. poz. 1062 z </w:t>
      </w:r>
      <w:proofErr w:type="spellStart"/>
      <w:r w:rsidR="00F40544" w:rsidRPr="00F40544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="00F40544" w:rsidRPr="00F40544">
        <w:rPr>
          <w:rFonts w:ascii="Arial" w:hAnsi="Arial" w:cs="Arial"/>
          <w:color w:val="000000"/>
          <w:sz w:val="22"/>
          <w:szCs w:val="22"/>
        </w:rPr>
        <w:t>. zm.).</w:t>
      </w:r>
    </w:p>
    <w:p w14:paraId="69B920B8" w14:textId="77777777" w:rsidR="00F40544" w:rsidRDefault="001C6125" w:rsidP="001C48BF">
      <w:pPr>
        <w:pStyle w:val="NormalnyWeb"/>
        <w:spacing w:before="12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13.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 sytuacj</w:t>
      </w:r>
      <w:r w:rsidR="001C48BF">
        <w:rPr>
          <w:rFonts w:ascii="Arial" w:hAnsi="Arial" w:cs="Arial"/>
          <w:color w:val="000000"/>
          <w:sz w:val="22"/>
          <w:szCs w:val="22"/>
        </w:rPr>
        <w:t>i, jeśli Strona odstąpi od Zam</w:t>
      </w:r>
      <w:r>
        <w:rPr>
          <w:rFonts w:ascii="Arial" w:hAnsi="Arial" w:cs="Arial"/>
          <w:color w:val="000000"/>
          <w:sz w:val="22"/>
          <w:szCs w:val="22"/>
        </w:rPr>
        <w:t>ówienia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w części, Zamawiający zachowuje autorskie prawa majątkowe oraz prawo własności nośników jakie przeszły na niego </w:t>
      </w:r>
      <w:r w:rsidR="00776533">
        <w:rPr>
          <w:rFonts w:ascii="Arial" w:hAnsi="Arial" w:cs="Arial"/>
          <w:color w:val="000000"/>
          <w:sz w:val="22"/>
          <w:szCs w:val="22"/>
        </w:rPr>
        <w:t xml:space="preserve">                    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 związ</w:t>
      </w:r>
      <w:r>
        <w:rPr>
          <w:rFonts w:ascii="Arial" w:hAnsi="Arial" w:cs="Arial"/>
          <w:color w:val="000000"/>
          <w:sz w:val="22"/>
          <w:szCs w:val="22"/>
        </w:rPr>
        <w:t>ku z wykonaniem tej części Zamówienia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, której nie dotyczy odstąpienie.</w:t>
      </w:r>
    </w:p>
    <w:p w14:paraId="7E291599" w14:textId="77777777" w:rsidR="00F40544" w:rsidRPr="00F40544" w:rsidRDefault="001C6125" w:rsidP="001C48BF">
      <w:pPr>
        <w:pStyle w:val="NormalnyWeb"/>
        <w:spacing w:before="12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14.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 celu usunięcia wątpliwości Strony potwi</w:t>
      </w:r>
      <w:r>
        <w:rPr>
          <w:rFonts w:ascii="Arial" w:hAnsi="Arial" w:cs="Arial"/>
          <w:color w:val="000000"/>
          <w:sz w:val="22"/>
          <w:szCs w:val="22"/>
        </w:rPr>
        <w:t>erdzają, iż odstąpienie od Zamówienia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w całości przez którąkolwiek z nich nie wywołuje skutku wstecznego w zakresie utworów, co do których Zamawiający nabył autorskie prawa majątkowe. Wykonawcy należne jest wynagrodzenie za wykonane i przekazane Zamawiającemu prace, natomiast Zamawiający zachowuje majątkowe prawa autorskie do wykonanego i przekazanego zakresu prac.</w:t>
      </w:r>
    </w:p>
    <w:p w14:paraId="092E77DC" w14:textId="34E2785D" w:rsidR="001C6125" w:rsidRPr="00F40544" w:rsidRDefault="00996AD4" w:rsidP="001C6125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Jednocześnie Oświadczam, że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Wynagrodzenie za przeniesienie autorskich praw majątkowych i za korzystanie z utworów na wszystkich pola</w:t>
      </w:r>
      <w:r w:rsidR="001C6125">
        <w:rPr>
          <w:rFonts w:ascii="Arial" w:hAnsi="Arial" w:cs="Arial"/>
          <w:color w:val="000000"/>
          <w:sz w:val="22"/>
          <w:szCs w:val="22"/>
        </w:rPr>
        <w:t>ch eksploatacji wskazanych w pkt 3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oraz z tytułu przeniesienia prawa własności egzemplarzy nośników, na któ</w:t>
      </w:r>
      <w:r>
        <w:rPr>
          <w:rFonts w:ascii="Arial" w:hAnsi="Arial" w:cs="Arial"/>
          <w:color w:val="000000"/>
          <w:sz w:val="22"/>
          <w:szCs w:val="22"/>
        </w:rPr>
        <w:t xml:space="preserve">rych utwory utrwalono wynosi </w:t>
      </w:r>
      <w:r w:rsidRPr="00996AD4">
        <w:rPr>
          <w:rFonts w:ascii="Arial" w:hAnsi="Arial" w:cs="Arial"/>
          <w:b/>
          <w:color w:val="000000"/>
          <w:sz w:val="22"/>
          <w:szCs w:val="22"/>
        </w:rPr>
        <w:t>………..…</w:t>
      </w:r>
      <w:r w:rsidR="0084558B">
        <w:rPr>
          <w:rFonts w:ascii="Arial" w:hAnsi="Arial" w:cs="Arial"/>
          <w:b/>
          <w:color w:val="000000"/>
          <w:sz w:val="22"/>
          <w:szCs w:val="22"/>
        </w:rPr>
        <w:t>………………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złotych netto powiększone o podatek od towarów </w:t>
      </w:r>
      <w:r w:rsidR="00582EF9">
        <w:rPr>
          <w:rFonts w:ascii="Arial" w:hAnsi="Arial" w:cs="Arial"/>
          <w:color w:val="000000"/>
          <w:sz w:val="22"/>
          <w:szCs w:val="22"/>
        </w:rPr>
        <w:br/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i usług według stawki obowiązującej i kwota ta jest objęta kwotą wynagrodzenia za wykonanie całego Przedmiotu Umowy. W związku z powyższym Strony ustalają, iż za przeniesienie powyższych praw i własności nośników nie przysługuje Wykonawcy dodatkowe wynagrodzenie. Wynagrodzenie z tytułu przeniesienia praw autorskich do utworów, o którym mowa </w:t>
      </w:r>
      <w:r w:rsidR="00826B5F">
        <w:rPr>
          <w:rFonts w:ascii="Arial" w:hAnsi="Arial" w:cs="Arial"/>
          <w:color w:val="000000"/>
          <w:sz w:val="22"/>
          <w:szCs w:val="22"/>
        </w:rPr>
        <w:t>powyżej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wskazywane jest w treści faktury jako odrębna pozycja dla</w:t>
      </w:r>
      <w:r w:rsidR="0084558B">
        <w:rPr>
          <w:rFonts w:ascii="Arial" w:hAnsi="Arial" w:cs="Arial"/>
          <w:color w:val="000000"/>
          <w:sz w:val="22"/>
          <w:szCs w:val="22"/>
        </w:rPr>
        <w:t xml:space="preserve">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każdego z tych praw, którego wartość przekracza 3.500 zł netto.</w:t>
      </w:r>
    </w:p>
    <w:p w14:paraId="56B8EE57" w14:textId="77777777" w:rsidR="00105F7A" w:rsidRDefault="00105F7A" w:rsidP="00105F7A">
      <w:pPr>
        <w:jc w:val="right"/>
        <w:rPr>
          <w:rFonts w:ascii="Arial" w:hAnsi="Arial" w:cs="Arial"/>
        </w:rPr>
      </w:pPr>
    </w:p>
    <w:p w14:paraId="0F9C5B05" w14:textId="77777777" w:rsidR="00105F7A" w:rsidRDefault="00105F7A" w:rsidP="00105F7A">
      <w:pPr>
        <w:jc w:val="right"/>
        <w:rPr>
          <w:rFonts w:ascii="Arial" w:hAnsi="Arial" w:cs="Arial"/>
        </w:rPr>
      </w:pPr>
    </w:p>
    <w:p w14:paraId="7C5C995E" w14:textId="77777777" w:rsidR="00B63ED8" w:rsidRDefault="00105F7A" w:rsidP="00105F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774A117" w14:textId="77777777" w:rsidR="00996AD4" w:rsidRPr="00F40544" w:rsidRDefault="00996AD4" w:rsidP="00996AD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Podpis osoby upoważnionej</w:t>
      </w:r>
    </w:p>
    <w:sectPr w:rsidR="00996AD4" w:rsidRPr="00F4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94B0" w14:textId="77777777" w:rsidR="001C6125" w:rsidRDefault="001C6125" w:rsidP="001C6125">
      <w:pPr>
        <w:spacing w:after="0" w:line="240" w:lineRule="auto"/>
      </w:pPr>
      <w:r>
        <w:separator/>
      </w:r>
    </w:p>
  </w:endnote>
  <w:endnote w:type="continuationSeparator" w:id="0">
    <w:p w14:paraId="13B0D793" w14:textId="77777777" w:rsidR="001C6125" w:rsidRDefault="001C6125" w:rsidP="001C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D9D42" w14:textId="77777777" w:rsidR="001C6125" w:rsidRDefault="001C6125" w:rsidP="001C6125">
      <w:pPr>
        <w:spacing w:after="0" w:line="240" w:lineRule="auto"/>
      </w:pPr>
      <w:r>
        <w:separator/>
      </w:r>
    </w:p>
  </w:footnote>
  <w:footnote w:type="continuationSeparator" w:id="0">
    <w:p w14:paraId="2A4AC807" w14:textId="77777777" w:rsidR="001C6125" w:rsidRDefault="001C6125" w:rsidP="001C6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F4815"/>
    <w:multiLevelType w:val="hybridMultilevel"/>
    <w:tmpl w:val="27540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69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A9"/>
    <w:rsid w:val="000148F4"/>
    <w:rsid w:val="000F251F"/>
    <w:rsid w:val="00105F7A"/>
    <w:rsid w:val="0016546C"/>
    <w:rsid w:val="001C48BF"/>
    <w:rsid w:val="001C6125"/>
    <w:rsid w:val="00215153"/>
    <w:rsid w:val="00425275"/>
    <w:rsid w:val="00456D6C"/>
    <w:rsid w:val="00582EF9"/>
    <w:rsid w:val="00666F8D"/>
    <w:rsid w:val="007452EF"/>
    <w:rsid w:val="00764508"/>
    <w:rsid w:val="00776533"/>
    <w:rsid w:val="00826B5F"/>
    <w:rsid w:val="00842C61"/>
    <w:rsid w:val="0084558B"/>
    <w:rsid w:val="008A3BA2"/>
    <w:rsid w:val="00996AD4"/>
    <w:rsid w:val="009F6FDC"/>
    <w:rsid w:val="00A372B3"/>
    <w:rsid w:val="00A864E6"/>
    <w:rsid w:val="00A970F3"/>
    <w:rsid w:val="00B26DEC"/>
    <w:rsid w:val="00B36904"/>
    <w:rsid w:val="00B60B0D"/>
    <w:rsid w:val="00B63ED8"/>
    <w:rsid w:val="00BB39DD"/>
    <w:rsid w:val="00BD59C6"/>
    <w:rsid w:val="00D17ACE"/>
    <w:rsid w:val="00F11072"/>
    <w:rsid w:val="00F350D3"/>
    <w:rsid w:val="00F40544"/>
    <w:rsid w:val="00F6442B"/>
    <w:rsid w:val="00F87815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2DB2E6"/>
  <w15:chartTrackingRefBased/>
  <w15:docId w15:val="{D8A6D176-2D59-49A2-9B6D-73C7856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4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BB39D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BB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1440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Kała Wojciech (TEE)</cp:lastModifiedBy>
  <cp:revision>6</cp:revision>
  <dcterms:created xsi:type="dcterms:W3CDTF">2025-02-14T07:53:00Z</dcterms:created>
  <dcterms:modified xsi:type="dcterms:W3CDTF">2025-09-25T09:13:00Z</dcterms:modified>
</cp:coreProperties>
</file>